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7414" w14:textId="77777777" w:rsidR="00126D9C" w:rsidRPr="00770BA2" w:rsidRDefault="00BB6B3D" w:rsidP="00770BA2">
      <w:pPr>
        <w:jc w:val="center"/>
        <w:rPr>
          <w:b/>
          <w:sz w:val="28"/>
          <w:szCs w:val="28"/>
        </w:rPr>
      </w:pPr>
      <w:r w:rsidRPr="00770BA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9EC54D7" wp14:editId="6A7F890E">
            <wp:simplePos x="0" y="0"/>
            <wp:positionH relativeFrom="column">
              <wp:posOffset>4953000</wp:posOffset>
            </wp:positionH>
            <wp:positionV relativeFrom="paragraph">
              <wp:posOffset>-853440</wp:posOffset>
            </wp:positionV>
            <wp:extent cx="1558290" cy="781050"/>
            <wp:effectExtent l="0" t="0" r="3810" b="0"/>
            <wp:wrapNone/>
            <wp:docPr id="2" name="Picture 2" descr="Image result for UHB logo card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HB logo card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D9C" w:rsidRPr="00770BA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9B9CCD5" wp14:editId="27F3CCB0">
            <wp:simplePos x="0" y="0"/>
            <wp:positionH relativeFrom="column">
              <wp:posOffset>-811033</wp:posOffset>
            </wp:positionH>
            <wp:positionV relativeFrom="paragraph">
              <wp:posOffset>-818985</wp:posOffset>
            </wp:positionV>
            <wp:extent cx="1454244" cy="7474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713 - IAS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244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D9C" w:rsidRPr="00770BA2">
        <w:rPr>
          <w:b/>
          <w:sz w:val="28"/>
          <w:szCs w:val="28"/>
        </w:rPr>
        <w:t>ADULT REFERRAL FOR A DIAGNOSTIC ASSESSMENT OF AUT</w:t>
      </w:r>
      <w:r w:rsidR="00770BA2" w:rsidRPr="00770BA2">
        <w:rPr>
          <w:b/>
          <w:sz w:val="28"/>
          <w:szCs w:val="28"/>
        </w:rPr>
        <w:t>IS</w:t>
      </w:r>
      <w:r w:rsidR="00126D9C" w:rsidRPr="00770BA2">
        <w:rPr>
          <w:b/>
          <w:sz w:val="28"/>
          <w:szCs w:val="28"/>
        </w:rPr>
        <w:t>M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285"/>
        <w:gridCol w:w="643"/>
        <w:gridCol w:w="1928"/>
        <w:gridCol w:w="642"/>
        <w:gridCol w:w="1286"/>
        <w:gridCol w:w="1928"/>
      </w:tblGrid>
      <w:tr w:rsidR="00126D9C" w14:paraId="44F01A57" w14:textId="77777777" w:rsidTr="00766719">
        <w:trPr>
          <w:trHeight w:val="396"/>
        </w:trPr>
        <w:tc>
          <w:tcPr>
            <w:tcW w:w="9640" w:type="dxa"/>
            <w:gridSpan w:val="7"/>
            <w:vAlign w:val="center"/>
          </w:tcPr>
          <w:p w14:paraId="76EEDF0E" w14:textId="77777777" w:rsidR="00126D9C" w:rsidRPr="00126D9C" w:rsidRDefault="007D2CD9" w:rsidP="00A5392C">
            <w:pPr>
              <w:rPr>
                <w:b/>
              </w:rPr>
            </w:pPr>
            <w:r>
              <w:rPr>
                <w:b/>
              </w:rPr>
              <w:t>Service users details</w:t>
            </w:r>
            <w:r w:rsidR="00126D9C" w:rsidRPr="00126D9C">
              <w:rPr>
                <w:b/>
              </w:rPr>
              <w:t xml:space="preserve"> </w:t>
            </w:r>
          </w:p>
        </w:tc>
      </w:tr>
      <w:tr w:rsidR="00766719" w14:paraId="74DD657F" w14:textId="77777777" w:rsidTr="00766719"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4A2F57FE" w14:textId="77777777" w:rsidR="00766719" w:rsidRPr="00766719" w:rsidRDefault="00766719" w:rsidP="00766719">
            <w:pPr>
              <w:rPr>
                <w:sz w:val="10"/>
              </w:rPr>
            </w:pPr>
          </w:p>
          <w:p w14:paraId="154F83B1" w14:textId="77777777" w:rsidR="00766719" w:rsidRDefault="00766719" w:rsidP="00766719">
            <w:r>
              <w:t>Name:</w:t>
            </w:r>
          </w:p>
          <w:p w14:paraId="267BDDAB" w14:textId="77777777" w:rsidR="00766719" w:rsidRPr="00766719" w:rsidRDefault="00766719" w:rsidP="00766719">
            <w:pPr>
              <w:rPr>
                <w:sz w:val="1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8F39DB8" w14:textId="77777777" w:rsidR="00766719" w:rsidRDefault="00766719" w:rsidP="00766719">
            <w:r>
              <w:t>Title: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F68951" w14:textId="77777777" w:rsidR="00766719" w:rsidRDefault="00766719" w:rsidP="00766719">
            <w:r>
              <w:t>DOB: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70FEAA6F" w14:textId="77777777" w:rsidR="00766719" w:rsidRDefault="00766719" w:rsidP="00766719"/>
        </w:tc>
      </w:tr>
      <w:tr w:rsidR="00766719" w14:paraId="0F4332C1" w14:textId="77777777" w:rsidTr="00766719"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6C8BBF08" w14:textId="77777777" w:rsidR="00766719" w:rsidRDefault="00766719" w:rsidP="00766719">
            <w:r>
              <w:t>Preferred name: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82C8686" w14:textId="77777777" w:rsidR="00766719" w:rsidRDefault="00766719" w:rsidP="00766719"/>
          <w:p w14:paraId="6F319CD1" w14:textId="77777777" w:rsidR="00766719" w:rsidRDefault="00766719" w:rsidP="00766719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59EB78" w14:textId="77777777" w:rsidR="00766719" w:rsidRDefault="00766719" w:rsidP="00766719"/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5DAB4A03" w14:textId="77777777" w:rsidR="00766719" w:rsidRDefault="00766719" w:rsidP="00766719"/>
        </w:tc>
      </w:tr>
      <w:tr w:rsidR="00126D9C" w14:paraId="33482FC5" w14:textId="77777777" w:rsidTr="004A0F94">
        <w:trPr>
          <w:trHeight w:val="639"/>
        </w:trPr>
        <w:tc>
          <w:tcPr>
            <w:tcW w:w="3856" w:type="dxa"/>
            <w:gridSpan w:val="3"/>
            <w:vMerge w:val="restart"/>
            <w:tcBorders>
              <w:right w:val="nil"/>
            </w:tcBorders>
          </w:tcPr>
          <w:p w14:paraId="1FFECB8A" w14:textId="77777777" w:rsidR="00126D9C" w:rsidRDefault="00126D9C" w:rsidP="00126D9C">
            <w:r>
              <w:t>Address</w:t>
            </w:r>
            <w:r w:rsidR="00A5392C">
              <w:t>:</w:t>
            </w:r>
          </w:p>
          <w:p w14:paraId="0CD3342B" w14:textId="77777777" w:rsidR="005C4868" w:rsidRDefault="005C4868" w:rsidP="00126D9C"/>
          <w:p w14:paraId="1D851098" w14:textId="77777777" w:rsidR="005C4868" w:rsidRDefault="005C4868" w:rsidP="00126D9C"/>
        </w:tc>
        <w:tc>
          <w:tcPr>
            <w:tcW w:w="1928" w:type="dxa"/>
            <w:vMerge w:val="restart"/>
            <w:tcBorders>
              <w:left w:val="nil"/>
            </w:tcBorders>
          </w:tcPr>
          <w:p w14:paraId="14DA48D3" w14:textId="77777777" w:rsidR="00126D9C" w:rsidRDefault="00126D9C" w:rsidP="00126D9C"/>
          <w:p w14:paraId="15288392" w14:textId="77777777" w:rsidR="00126D9C" w:rsidRDefault="00126D9C" w:rsidP="00126D9C"/>
          <w:p w14:paraId="4E4C455D" w14:textId="77777777" w:rsidR="00126D9C" w:rsidRDefault="00126D9C" w:rsidP="00126D9C"/>
          <w:p w14:paraId="5F0DEC02" w14:textId="77777777" w:rsidR="00126D9C" w:rsidRDefault="00126D9C" w:rsidP="00126D9C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23DFCB" w14:textId="77777777" w:rsidR="00126D9C" w:rsidRDefault="00126D9C" w:rsidP="00A5392C">
            <w:r>
              <w:t>NHS</w:t>
            </w:r>
            <w:r w:rsidR="00534905">
              <w:t xml:space="preserve"> n</w:t>
            </w:r>
            <w:r>
              <w:t>umber</w:t>
            </w:r>
            <w:r w:rsidR="00A5392C">
              <w:t>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5F4D4B22" w14:textId="77777777" w:rsidR="00126D9C" w:rsidRDefault="00126D9C" w:rsidP="00126D9C"/>
        </w:tc>
      </w:tr>
      <w:tr w:rsidR="00A5392C" w14:paraId="389557ED" w14:textId="77777777" w:rsidTr="004A0F94">
        <w:trPr>
          <w:trHeight w:val="639"/>
        </w:trPr>
        <w:tc>
          <w:tcPr>
            <w:tcW w:w="3856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735D58ED" w14:textId="77777777" w:rsidR="00A5392C" w:rsidRDefault="00A5392C" w:rsidP="00126D9C"/>
        </w:tc>
        <w:tc>
          <w:tcPr>
            <w:tcW w:w="1928" w:type="dxa"/>
            <w:vMerge/>
            <w:tcBorders>
              <w:left w:val="nil"/>
              <w:bottom w:val="single" w:sz="4" w:space="0" w:color="auto"/>
            </w:tcBorders>
          </w:tcPr>
          <w:p w14:paraId="5F297D6C" w14:textId="77777777" w:rsidR="00A5392C" w:rsidRDefault="00A5392C" w:rsidP="00126D9C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5BD85DA" w14:textId="77777777" w:rsidR="00A5392C" w:rsidRDefault="00A5392C" w:rsidP="00534905">
            <w:r>
              <w:t xml:space="preserve">PARIS </w:t>
            </w:r>
            <w:r w:rsidR="00534905">
              <w:t>number</w:t>
            </w:r>
            <w:r>
              <w:t>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62C4F26E" w14:textId="77777777" w:rsidR="00A5392C" w:rsidRDefault="00A5392C" w:rsidP="00126D9C"/>
        </w:tc>
      </w:tr>
      <w:tr w:rsidR="00A5392C" w14:paraId="5558B9AA" w14:textId="77777777" w:rsidTr="00766719">
        <w:trPr>
          <w:trHeight w:val="554"/>
        </w:trPr>
        <w:tc>
          <w:tcPr>
            <w:tcW w:w="3856" w:type="dxa"/>
            <w:gridSpan w:val="3"/>
            <w:tcBorders>
              <w:right w:val="nil"/>
            </w:tcBorders>
            <w:vAlign w:val="center"/>
          </w:tcPr>
          <w:p w14:paraId="545B0380" w14:textId="77777777" w:rsidR="00F44AC3" w:rsidRPr="007D2CD9" w:rsidRDefault="007F1F58" w:rsidP="00766719">
            <w:pPr>
              <w:rPr>
                <w:sz w:val="20"/>
                <w:szCs w:val="20"/>
              </w:rPr>
            </w:pPr>
            <w:r w:rsidRPr="00766719">
              <w:t>Email: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42A22EA0" w14:textId="77777777" w:rsidR="00A5392C" w:rsidRDefault="00A5392C" w:rsidP="007D2CD9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62E383E5" w14:textId="77777777" w:rsidR="00A5392C" w:rsidRDefault="00A5392C" w:rsidP="00534905">
            <w:r>
              <w:t>Phone:</w:t>
            </w:r>
          </w:p>
        </w:tc>
        <w:tc>
          <w:tcPr>
            <w:tcW w:w="1928" w:type="dxa"/>
            <w:tcBorders>
              <w:left w:val="nil"/>
            </w:tcBorders>
          </w:tcPr>
          <w:p w14:paraId="4D47C4E1" w14:textId="77777777" w:rsidR="00A5392C" w:rsidRDefault="00A5392C" w:rsidP="00126D9C"/>
        </w:tc>
      </w:tr>
      <w:tr w:rsidR="00766719" w14:paraId="7C5AEC63" w14:textId="77777777" w:rsidTr="00766719">
        <w:trPr>
          <w:trHeight w:val="363"/>
        </w:trPr>
        <w:tc>
          <w:tcPr>
            <w:tcW w:w="3213" w:type="dxa"/>
            <w:gridSpan w:val="2"/>
          </w:tcPr>
          <w:p w14:paraId="47D78500" w14:textId="77777777" w:rsidR="00766719" w:rsidRDefault="00766719" w:rsidP="00766719">
            <w:pPr>
              <w:rPr>
                <w:szCs w:val="20"/>
              </w:rPr>
            </w:pPr>
            <w:r>
              <w:rPr>
                <w:szCs w:val="20"/>
              </w:rPr>
              <w:t>Preferr</w:t>
            </w:r>
            <w:r w:rsidRPr="00766719">
              <w:rPr>
                <w:szCs w:val="20"/>
              </w:rPr>
              <w:t xml:space="preserve">ed </w:t>
            </w:r>
            <w:r>
              <w:rPr>
                <w:szCs w:val="20"/>
              </w:rPr>
              <w:t>language:</w:t>
            </w:r>
          </w:p>
          <w:p w14:paraId="32162D76" w14:textId="77777777" w:rsidR="00766719" w:rsidRDefault="00766719" w:rsidP="00766719">
            <w:pPr>
              <w:rPr>
                <w:szCs w:val="20"/>
              </w:rPr>
            </w:pPr>
          </w:p>
          <w:p w14:paraId="17DAE741" w14:textId="77777777" w:rsidR="00766719" w:rsidRPr="00126D9C" w:rsidRDefault="00766719" w:rsidP="00766719">
            <w:pPr>
              <w:rPr>
                <w:b/>
              </w:rPr>
            </w:pPr>
          </w:p>
        </w:tc>
        <w:tc>
          <w:tcPr>
            <w:tcW w:w="3213" w:type="dxa"/>
            <w:gridSpan w:val="3"/>
          </w:tcPr>
          <w:p w14:paraId="43E664DB" w14:textId="77777777" w:rsidR="00766719" w:rsidRDefault="00766719" w:rsidP="00766719">
            <w:r>
              <w:t>Ethnicity:</w:t>
            </w:r>
          </w:p>
          <w:p w14:paraId="78B800E5" w14:textId="77777777" w:rsidR="00766719" w:rsidRPr="00126D9C" w:rsidRDefault="00766719" w:rsidP="00766719">
            <w:pPr>
              <w:rPr>
                <w:b/>
              </w:rPr>
            </w:pPr>
          </w:p>
        </w:tc>
        <w:tc>
          <w:tcPr>
            <w:tcW w:w="3214" w:type="dxa"/>
            <w:gridSpan w:val="2"/>
          </w:tcPr>
          <w:p w14:paraId="46073B24" w14:textId="77777777" w:rsidR="00766719" w:rsidRDefault="00766719" w:rsidP="00766719">
            <w:r>
              <w:t>Gender:</w:t>
            </w:r>
          </w:p>
          <w:p w14:paraId="1E74A7ED" w14:textId="77777777" w:rsidR="00766719" w:rsidRPr="00126D9C" w:rsidRDefault="00766719" w:rsidP="00766719">
            <w:pPr>
              <w:rPr>
                <w:b/>
              </w:rPr>
            </w:pPr>
          </w:p>
        </w:tc>
      </w:tr>
      <w:tr w:rsidR="00126D9C" w14:paraId="6B2C290B" w14:textId="77777777" w:rsidTr="00766719">
        <w:trPr>
          <w:trHeight w:val="363"/>
        </w:trPr>
        <w:tc>
          <w:tcPr>
            <w:tcW w:w="9640" w:type="dxa"/>
            <w:gridSpan w:val="7"/>
            <w:vAlign w:val="center"/>
          </w:tcPr>
          <w:p w14:paraId="472B8222" w14:textId="77777777" w:rsidR="00126D9C" w:rsidRPr="00126D9C" w:rsidRDefault="00126D9C" w:rsidP="00534905">
            <w:pPr>
              <w:rPr>
                <w:b/>
              </w:rPr>
            </w:pPr>
            <w:r w:rsidRPr="00126D9C">
              <w:rPr>
                <w:b/>
              </w:rPr>
              <w:t>Referrer details</w:t>
            </w:r>
          </w:p>
        </w:tc>
      </w:tr>
      <w:tr w:rsidR="00534905" w14:paraId="1E6E380B" w14:textId="77777777" w:rsidTr="00766719">
        <w:trPr>
          <w:trHeight w:val="624"/>
        </w:trPr>
        <w:tc>
          <w:tcPr>
            <w:tcW w:w="5784" w:type="dxa"/>
            <w:gridSpan w:val="4"/>
            <w:vAlign w:val="center"/>
          </w:tcPr>
          <w:p w14:paraId="182F6AE8" w14:textId="77777777" w:rsidR="00534905" w:rsidRDefault="00534905" w:rsidP="00534905">
            <w:r>
              <w:t>Name:</w:t>
            </w:r>
          </w:p>
        </w:tc>
        <w:tc>
          <w:tcPr>
            <w:tcW w:w="3856" w:type="dxa"/>
            <w:gridSpan w:val="3"/>
            <w:vAlign w:val="center"/>
          </w:tcPr>
          <w:p w14:paraId="6E250CF0" w14:textId="77777777" w:rsidR="00534905" w:rsidRDefault="00534905" w:rsidP="00534905">
            <w:r>
              <w:t>Date of referral:</w:t>
            </w:r>
          </w:p>
        </w:tc>
      </w:tr>
      <w:tr w:rsidR="00BE2C0E" w14:paraId="098295B8" w14:textId="77777777" w:rsidTr="00766719">
        <w:trPr>
          <w:trHeight w:val="624"/>
        </w:trPr>
        <w:tc>
          <w:tcPr>
            <w:tcW w:w="5784" w:type="dxa"/>
            <w:gridSpan w:val="4"/>
            <w:vMerge w:val="restart"/>
          </w:tcPr>
          <w:p w14:paraId="0568C45C" w14:textId="77777777" w:rsidR="00BE2C0E" w:rsidRDefault="00BE2C0E" w:rsidP="00126D9C">
            <w:r>
              <w:t>Address:</w:t>
            </w:r>
          </w:p>
          <w:p w14:paraId="1F41A00B" w14:textId="77777777" w:rsidR="00BE2C0E" w:rsidRDefault="00BE2C0E" w:rsidP="00BE2C0E">
            <w:pPr>
              <w:tabs>
                <w:tab w:val="left" w:pos="3782"/>
              </w:tabs>
            </w:pPr>
          </w:p>
          <w:p w14:paraId="33A57653" w14:textId="77777777" w:rsidR="00BE2C0E" w:rsidRDefault="00BE2C0E" w:rsidP="00BE2C0E">
            <w:pPr>
              <w:tabs>
                <w:tab w:val="left" w:pos="3782"/>
              </w:tabs>
            </w:pPr>
          </w:p>
          <w:p w14:paraId="6DB92E0F" w14:textId="77777777" w:rsidR="00255E50" w:rsidRDefault="00255E50" w:rsidP="00BE2C0E">
            <w:pPr>
              <w:tabs>
                <w:tab w:val="left" w:pos="3782"/>
              </w:tabs>
            </w:pPr>
          </w:p>
          <w:p w14:paraId="7428E278" w14:textId="77777777" w:rsidR="00BE2C0E" w:rsidRDefault="00BE2C0E" w:rsidP="00BE2C0E">
            <w:pPr>
              <w:tabs>
                <w:tab w:val="left" w:pos="3782"/>
              </w:tabs>
            </w:pPr>
          </w:p>
          <w:p w14:paraId="5F84FA85" w14:textId="77777777" w:rsidR="00BE2C0E" w:rsidRPr="00BE2C0E" w:rsidRDefault="00BE2C0E" w:rsidP="00BE2C0E">
            <w:pPr>
              <w:tabs>
                <w:tab w:val="left" w:pos="3782"/>
              </w:tabs>
            </w:pPr>
          </w:p>
        </w:tc>
        <w:tc>
          <w:tcPr>
            <w:tcW w:w="3856" w:type="dxa"/>
            <w:gridSpan w:val="3"/>
            <w:vAlign w:val="center"/>
          </w:tcPr>
          <w:p w14:paraId="0B8BB3EF" w14:textId="77777777" w:rsidR="00BE2C0E" w:rsidRPr="005C4868" w:rsidRDefault="00BE2C0E" w:rsidP="005C4868">
            <w:r>
              <w:t>Profession:</w:t>
            </w:r>
          </w:p>
        </w:tc>
      </w:tr>
      <w:tr w:rsidR="00BE2C0E" w14:paraId="3974A84A" w14:textId="77777777" w:rsidTr="00766719">
        <w:trPr>
          <w:trHeight w:val="624"/>
        </w:trPr>
        <w:tc>
          <w:tcPr>
            <w:tcW w:w="5784" w:type="dxa"/>
            <w:gridSpan w:val="4"/>
            <w:vMerge/>
          </w:tcPr>
          <w:p w14:paraId="71B668AA" w14:textId="77777777" w:rsidR="00BE2C0E" w:rsidRDefault="00BE2C0E" w:rsidP="00126D9C"/>
        </w:tc>
        <w:tc>
          <w:tcPr>
            <w:tcW w:w="3856" w:type="dxa"/>
            <w:gridSpan w:val="3"/>
            <w:vAlign w:val="center"/>
          </w:tcPr>
          <w:p w14:paraId="7DDA4421" w14:textId="77777777" w:rsidR="00BE2C0E" w:rsidRDefault="00BE2C0E" w:rsidP="00534905">
            <w:r>
              <w:t xml:space="preserve">Phone: </w:t>
            </w:r>
          </w:p>
        </w:tc>
      </w:tr>
      <w:tr w:rsidR="00BE2C0E" w14:paraId="1462AB29" w14:textId="77777777" w:rsidTr="00766719">
        <w:trPr>
          <w:trHeight w:val="651"/>
        </w:trPr>
        <w:tc>
          <w:tcPr>
            <w:tcW w:w="9640" w:type="dxa"/>
            <w:gridSpan w:val="7"/>
            <w:vAlign w:val="center"/>
          </w:tcPr>
          <w:p w14:paraId="4B68F3ED" w14:textId="77777777" w:rsidR="00BE2C0E" w:rsidRDefault="00BE2C0E" w:rsidP="005C4868">
            <w:pPr>
              <w:rPr>
                <w:sz w:val="20"/>
                <w:szCs w:val="20"/>
              </w:rPr>
            </w:pPr>
            <w:r>
              <w:t>Email address :</w:t>
            </w:r>
          </w:p>
        </w:tc>
      </w:tr>
      <w:tr w:rsidR="005C4868" w14:paraId="3216986E" w14:textId="77777777" w:rsidTr="00766719">
        <w:trPr>
          <w:trHeight w:val="651"/>
        </w:trPr>
        <w:tc>
          <w:tcPr>
            <w:tcW w:w="9640" w:type="dxa"/>
            <w:gridSpan w:val="7"/>
            <w:vAlign w:val="center"/>
          </w:tcPr>
          <w:p w14:paraId="284CF221" w14:textId="77777777" w:rsidR="005C4868" w:rsidRPr="007D2CD9" w:rsidRDefault="005C4868" w:rsidP="005C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discussed the referral with the person</w:t>
            </w:r>
            <w:r w:rsidRPr="007D2CD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             </w:t>
            </w:r>
            <w:r>
              <w:t xml:space="preserve">Y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>
              <w:t xml:space="preserve">          N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 w:rsidRPr="002E30F0">
              <w:rPr>
                <w:sz w:val="32"/>
                <w:szCs w:val="32"/>
              </w:rPr>
              <w:t xml:space="preserve"> </w:t>
            </w:r>
            <w:r>
              <w:t xml:space="preserve">          </w:t>
            </w:r>
          </w:p>
          <w:p w14:paraId="2AF1923D" w14:textId="77777777" w:rsidR="00255E50" w:rsidRDefault="00255E50" w:rsidP="005C4868">
            <w:pPr>
              <w:jc w:val="center"/>
              <w:rPr>
                <w:sz w:val="18"/>
                <w:szCs w:val="20"/>
              </w:rPr>
            </w:pPr>
          </w:p>
          <w:p w14:paraId="1083F51F" w14:textId="77777777" w:rsidR="005C4868" w:rsidRPr="005C4868" w:rsidRDefault="005C4868" w:rsidP="005C4868">
            <w:pPr>
              <w:jc w:val="center"/>
              <w:rPr>
                <w:sz w:val="20"/>
              </w:rPr>
            </w:pPr>
            <w:r w:rsidRPr="005C4868">
              <w:rPr>
                <w:sz w:val="18"/>
                <w:szCs w:val="20"/>
              </w:rPr>
              <w:t>Please note, referrals will not be accepted without informed consent. Please advise the client that the IAS are a multi-agency team so information may be accessed by both local authority and health staff.</w:t>
            </w:r>
          </w:p>
          <w:p w14:paraId="315F5A43" w14:textId="77777777" w:rsidR="005C4868" w:rsidRDefault="005C4868" w:rsidP="005C4868"/>
        </w:tc>
      </w:tr>
      <w:tr w:rsidR="00534905" w14:paraId="3502D5B6" w14:textId="77777777" w:rsidTr="00766719">
        <w:trPr>
          <w:trHeight w:val="405"/>
        </w:trPr>
        <w:tc>
          <w:tcPr>
            <w:tcW w:w="9640" w:type="dxa"/>
            <w:gridSpan w:val="7"/>
            <w:vAlign w:val="center"/>
          </w:tcPr>
          <w:p w14:paraId="27E27081" w14:textId="77777777" w:rsidR="00534905" w:rsidRPr="00126D9C" w:rsidRDefault="00534905" w:rsidP="00534905">
            <w:pPr>
              <w:rPr>
                <w:b/>
              </w:rPr>
            </w:pPr>
            <w:r w:rsidRPr="00126D9C">
              <w:rPr>
                <w:b/>
              </w:rPr>
              <w:t>GP details (if not referrer):</w:t>
            </w:r>
          </w:p>
        </w:tc>
      </w:tr>
      <w:tr w:rsidR="00534905" w14:paraId="1FD6F54B" w14:textId="77777777" w:rsidTr="00766719">
        <w:trPr>
          <w:trHeight w:val="441"/>
        </w:trPr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48CD8095" w14:textId="77777777" w:rsidR="00534905" w:rsidRDefault="00534905" w:rsidP="00534905">
            <w:r>
              <w:t xml:space="preserve">Name : 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0ECAA953" w14:textId="77777777" w:rsidR="00534905" w:rsidRDefault="00534905" w:rsidP="00126D9C"/>
          <w:p w14:paraId="0FCE9CC9" w14:textId="77777777" w:rsidR="00534905" w:rsidRDefault="00534905" w:rsidP="00126D9C"/>
        </w:tc>
        <w:tc>
          <w:tcPr>
            <w:tcW w:w="38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4619760" w14:textId="77777777" w:rsidR="00534905" w:rsidRDefault="00534905" w:rsidP="00534905">
            <w:r>
              <w:t>Phone: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2EF8F4E0" w14:textId="77777777" w:rsidR="00534905" w:rsidRDefault="00534905" w:rsidP="00126D9C"/>
        </w:tc>
      </w:tr>
      <w:tr w:rsidR="00534905" w14:paraId="63B4F1BA" w14:textId="77777777" w:rsidTr="00766719">
        <w:tc>
          <w:tcPr>
            <w:tcW w:w="1928" w:type="dxa"/>
            <w:tcBorders>
              <w:right w:val="nil"/>
            </w:tcBorders>
          </w:tcPr>
          <w:p w14:paraId="148CEF67" w14:textId="77777777" w:rsidR="00534905" w:rsidRDefault="00534905" w:rsidP="00126D9C">
            <w:r>
              <w:t>Address :</w:t>
            </w:r>
          </w:p>
        </w:tc>
        <w:tc>
          <w:tcPr>
            <w:tcW w:w="1928" w:type="dxa"/>
            <w:gridSpan w:val="2"/>
            <w:tcBorders>
              <w:left w:val="nil"/>
            </w:tcBorders>
          </w:tcPr>
          <w:p w14:paraId="7DC8FBE2" w14:textId="77777777" w:rsidR="00534905" w:rsidRDefault="00534905" w:rsidP="00126D9C"/>
          <w:p w14:paraId="22741985" w14:textId="77777777" w:rsidR="00534905" w:rsidRDefault="00534905" w:rsidP="00126D9C"/>
          <w:p w14:paraId="5B03C614" w14:textId="77777777" w:rsidR="00534905" w:rsidRDefault="00534905" w:rsidP="00126D9C"/>
          <w:p w14:paraId="3AD2C109" w14:textId="77777777" w:rsidR="00534905" w:rsidRDefault="00534905" w:rsidP="00126D9C"/>
        </w:tc>
        <w:tc>
          <w:tcPr>
            <w:tcW w:w="3856" w:type="dxa"/>
            <w:gridSpan w:val="3"/>
            <w:tcBorders>
              <w:right w:val="nil"/>
            </w:tcBorders>
          </w:tcPr>
          <w:p w14:paraId="424452F5" w14:textId="77777777" w:rsidR="00534905" w:rsidRDefault="00534905" w:rsidP="00126D9C">
            <w:r>
              <w:t>Email address :</w:t>
            </w:r>
          </w:p>
          <w:p w14:paraId="522F4EEE" w14:textId="77777777" w:rsidR="00255E50" w:rsidRDefault="00255E50" w:rsidP="00126D9C"/>
          <w:p w14:paraId="7BF3D6B3" w14:textId="77777777" w:rsidR="00255E50" w:rsidRDefault="00255E50" w:rsidP="00126D9C"/>
        </w:tc>
        <w:tc>
          <w:tcPr>
            <w:tcW w:w="1928" w:type="dxa"/>
            <w:tcBorders>
              <w:left w:val="nil"/>
            </w:tcBorders>
          </w:tcPr>
          <w:p w14:paraId="548093DA" w14:textId="77777777" w:rsidR="00534905" w:rsidRDefault="00534905" w:rsidP="00126D9C"/>
        </w:tc>
      </w:tr>
      <w:tr w:rsidR="00534905" w14:paraId="35C2F4A2" w14:textId="77777777" w:rsidTr="00766719">
        <w:tc>
          <w:tcPr>
            <w:tcW w:w="9640" w:type="dxa"/>
            <w:gridSpan w:val="7"/>
          </w:tcPr>
          <w:p w14:paraId="2FAA5D1D" w14:textId="77777777" w:rsidR="00534905" w:rsidRPr="00126D9C" w:rsidRDefault="00534905" w:rsidP="00126D9C">
            <w:pPr>
              <w:rPr>
                <w:b/>
              </w:rPr>
            </w:pPr>
            <w:r w:rsidRPr="00126D9C">
              <w:rPr>
                <w:b/>
              </w:rPr>
              <w:t>Other Professional’s involved:</w:t>
            </w:r>
          </w:p>
        </w:tc>
      </w:tr>
      <w:tr w:rsidR="00534905" w14:paraId="1AC5A74D" w14:textId="77777777" w:rsidTr="00766719">
        <w:tc>
          <w:tcPr>
            <w:tcW w:w="1928" w:type="dxa"/>
          </w:tcPr>
          <w:p w14:paraId="132FAF30" w14:textId="77777777" w:rsidR="00534905" w:rsidRDefault="00534905" w:rsidP="00126D9C"/>
        </w:tc>
        <w:tc>
          <w:tcPr>
            <w:tcW w:w="1928" w:type="dxa"/>
            <w:gridSpan w:val="2"/>
          </w:tcPr>
          <w:p w14:paraId="27609117" w14:textId="77777777" w:rsidR="00534905" w:rsidRDefault="00534905" w:rsidP="00126D9C">
            <w:r>
              <w:t>Name</w:t>
            </w:r>
          </w:p>
        </w:tc>
        <w:tc>
          <w:tcPr>
            <w:tcW w:w="3856" w:type="dxa"/>
            <w:gridSpan w:val="3"/>
          </w:tcPr>
          <w:p w14:paraId="3EAAF23A" w14:textId="77777777" w:rsidR="00534905" w:rsidRDefault="00534905" w:rsidP="00126D9C">
            <w:r>
              <w:t>Service</w:t>
            </w:r>
          </w:p>
        </w:tc>
        <w:tc>
          <w:tcPr>
            <w:tcW w:w="1928" w:type="dxa"/>
          </w:tcPr>
          <w:p w14:paraId="3F1B70DD" w14:textId="77777777" w:rsidR="00534905" w:rsidRDefault="00534905" w:rsidP="00126D9C">
            <w:r>
              <w:t>Contact details</w:t>
            </w:r>
          </w:p>
        </w:tc>
      </w:tr>
      <w:tr w:rsidR="00534905" w14:paraId="5156A0D9" w14:textId="77777777" w:rsidTr="00766719">
        <w:trPr>
          <w:trHeight w:val="769"/>
        </w:trPr>
        <w:tc>
          <w:tcPr>
            <w:tcW w:w="1928" w:type="dxa"/>
            <w:vAlign w:val="center"/>
          </w:tcPr>
          <w:p w14:paraId="2BB006B9" w14:textId="77777777" w:rsidR="00534905" w:rsidRDefault="00534905" w:rsidP="00A045C0">
            <w:r>
              <w:t>1</w:t>
            </w:r>
            <w:r w:rsidR="005C4868">
              <w:t xml:space="preserve">                                    </w:t>
            </w:r>
          </w:p>
        </w:tc>
        <w:tc>
          <w:tcPr>
            <w:tcW w:w="1928" w:type="dxa"/>
            <w:gridSpan w:val="2"/>
          </w:tcPr>
          <w:p w14:paraId="1AFEA134" w14:textId="77777777" w:rsidR="00534905" w:rsidRDefault="00534905" w:rsidP="00126D9C"/>
          <w:p w14:paraId="357B11FF" w14:textId="77777777" w:rsidR="00534905" w:rsidRDefault="00534905" w:rsidP="00126D9C"/>
          <w:p w14:paraId="4D6E2FC3" w14:textId="77777777" w:rsidR="00255E50" w:rsidRDefault="00255E50" w:rsidP="00126D9C"/>
          <w:p w14:paraId="172B3AA9" w14:textId="77777777" w:rsidR="00255E50" w:rsidRDefault="00255E50" w:rsidP="00126D9C"/>
        </w:tc>
        <w:tc>
          <w:tcPr>
            <w:tcW w:w="3856" w:type="dxa"/>
            <w:gridSpan w:val="3"/>
          </w:tcPr>
          <w:p w14:paraId="707631AB" w14:textId="77777777" w:rsidR="00534905" w:rsidRDefault="00534905" w:rsidP="00126D9C"/>
        </w:tc>
        <w:tc>
          <w:tcPr>
            <w:tcW w:w="1928" w:type="dxa"/>
          </w:tcPr>
          <w:p w14:paraId="015C69E1" w14:textId="77777777" w:rsidR="00534905" w:rsidRDefault="00534905" w:rsidP="00126D9C"/>
        </w:tc>
      </w:tr>
      <w:tr w:rsidR="00534905" w14:paraId="1B3EFDC4" w14:textId="77777777" w:rsidTr="00766719">
        <w:trPr>
          <w:trHeight w:val="680"/>
        </w:trPr>
        <w:tc>
          <w:tcPr>
            <w:tcW w:w="1928" w:type="dxa"/>
            <w:vAlign w:val="center"/>
          </w:tcPr>
          <w:p w14:paraId="036582F2" w14:textId="77777777" w:rsidR="00534905" w:rsidRDefault="00534905" w:rsidP="00A045C0">
            <w:r>
              <w:t>2</w:t>
            </w:r>
          </w:p>
        </w:tc>
        <w:tc>
          <w:tcPr>
            <w:tcW w:w="1928" w:type="dxa"/>
            <w:gridSpan w:val="2"/>
          </w:tcPr>
          <w:p w14:paraId="685D423F" w14:textId="77777777" w:rsidR="00534905" w:rsidRDefault="00534905" w:rsidP="00126D9C"/>
          <w:p w14:paraId="5CC35DE6" w14:textId="77777777" w:rsidR="00534905" w:rsidRDefault="00534905" w:rsidP="00126D9C"/>
          <w:p w14:paraId="4DF639CA" w14:textId="77777777" w:rsidR="00255E50" w:rsidRDefault="00255E50" w:rsidP="00126D9C"/>
          <w:p w14:paraId="7A13D02C" w14:textId="77777777" w:rsidR="00255E50" w:rsidRDefault="00255E50" w:rsidP="00126D9C"/>
        </w:tc>
        <w:tc>
          <w:tcPr>
            <w:tcW w:w="3856" w:type="dxa"/>
            <w:gridSpan w:val="3"/>
          </w:tcPr>
          <w:p w14:paraId="6526275C" w14:textId="77777777" w:rsidR="00534905" w:rsidRDefault="00534905" w:rsidP="00126D9C"/>
        </w:tc>
        <w:tc>
          <w:tcPr>
            <w:tcW w:w="1928" w:type="dxa"/>
          </w:tcPr>
          <w:p w14:paraId="03C0EC89" w14:textId="77777777" w:rsidR="00534905" w:rsidRDefault="00534905" w:rsidP="00126D9C"/>
        </w:tc>
      </w:tr>
      <w:tr w:rsidR="00534905" w14:paraId="1558E3AE" w14:textId="77777777" w:rsidTr="00766719">
        <w:trPr>
          <w:trHeight w:val="704"/>
        </w:trPr>
        <w:tc>
          <w:tcPr>
            <w:tcW w:w="1928" w:type="dxa"/>
            <w:vAlign w:val="center"/>
          </w:tcPr>
          <w:p w14:paraId="5A9A124E" w14:textId="77777777" w:rsidR="00534905" w:rsidRDefault="00534905" w:rsidP="00A045C0">
            <w:r>
              <w:lastRenderedPageBreak/>
              <w:t>3</w:t>
            </w:r>
          </w:p>
        </w:tc>
        <w:tc>
          <w:tcPr>
            <w:tcW w:w="1928" w:type="dxa"/>
            <w:gridSpan w:val="2"/>
          </w:tcPr>
          <w:p w14:paraId="63BD2CD3" w14:textId="77777777" w:rsidR="00534905" w:rsidRDefault="00534905" w:rsidP="00126D9C"/>
          <w:p w14:paraId="6B6D8978" w14:textId="77777777" w:rsidR="00534905" w:rsidRDefault="00534905" w:rsidP="00126D9C"/>
          <w:p w14:paraId="643FB33B" w14:textId="77777777" w:rsidR="00255E50" w:rsidRDefault="00255E50" w:rsidP="00126D9C"/>
          <w:p w14:paraId="7ACBDB56" w14:textId="77777777" w:rsidR="00255E50" w:rsidRDefault="00255E50" w:rsidP="00126D9C"/>
        </w:tc>
        <w:tc>
          <w:tcPr>
            <w:tcW w:w="3856" w:type="dxa"/>
            <w:gridSpan w:val="3"/>
          </w:tcPr>
          <w:p w14:paraId="79AA6A93" w14:textId="77777777" w:rsidR="00534905" w:rsidRDefault="00534905" w:rsidP="00126D9C"/>
        </w:tc>
        <w:tc>
          <w:tcPr>
            <w:tcW w:w="1928" w:type="dxa"/>
          </w:tcPr>
          <w:p w14:paraId="19C77ED1" w14:textId="77777777" w:rsidR="00534905" w:rsidRDefault="00534905" w:rsidP="00126D9C"/>
        </w:tc>
      </w:tr>
      <w:tr w:rsidR="00534905" w14:paraId="7CAE5051" w14:textId="77777777" w:rsidTr="00766719">
        <w:tc>
          <w:tcPr>
            <w:tcW w:w="9640" w:type="dxa"/>
            <w:gridSpan w:val="7"/>
          </w:tcPr>
          <w:p w14:paraId="0E235631" w14:textId="77777777" w:rsidR="00534905" w:rsidRPr="00126D9C" w:rsidRDefault="00534905" w:rsidP="00126D9C">
            <w:pPr>
              <w:rPr>
                <w:b/>
              </w:rPr>
            </w:pPr>
            <w:r w:rsidRPr="00126D9C">
              <w:rPr>
                <w:b/>
              </w:rPr>
              <w:t xml:space="preserve">Developmental history: </w:t>
            </w:r>
          </w:p>
        </w:tc>
      </w:tr>
      <w:tr w:rsidR="00534905" w14:paraId="1B1E7B75" w14:textId="77777777" w:rsidTr="00766719">
        <w:trPr>
          <w:trHeight w:val="2120"/>
        </w:trPr>
        <w:tc>
          <w:tcPr>
            <w:tcW w:w="9640" w:type="dxa"/>
            <w:gridSpan w:val="7"/>
          </w:tcPr>
          <w:p w14:paraId="464C2E4F" w14:textId="77777777" w:rsidR="00534905" w:rsidRPr="002E30F0" w:rsidRDefault="00534905" w:rsidP="00126D9C">
            <w:pPr>
              <w:rPr>
                <w:i/>
                <w:sz w:val="18"/>
              </w:rPr>
            </w:pPr>
            <w:r>
              <w:rPr>
                <w:i/>
              </w:rPr>
              <w:t>(</w:t>
            </w:r>
            <w:r>
              <w:rPr>
                <w:i/>
                <w:sz w:val="18"/>
              </w:rPr>
              <w:t>e.g.,</w:t>
            </w:r>
            <w:r w:rsidRPr="00126D9C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delays in meeting development milestones such as speech; loss of skills they had acquired;</w:t>
            </w:r>
            <w:r w:rsidRPr="00126D9C">
              <w:rPr>
                <w:i/>
                <w:sz w:val="18"/>
              </w:rPr>
              <w:t xml:space="preserve"> unusual behaviour</w:t>
            </w:r>
            <w:r>
              <w:rPr>
                <w:i/>
                <w:sz w:val="18"/>
              </w:rPr>
              <w:t xml:space="preserve"> in childhood; differences in interaction and communication; additional educational needs etc.</w:t>
            </w:r>
            <w:r w:rsidRPr="00126D9C">
              <w:rPr>
                <w:i/>
                <w:sz w:val="18"/>
              </w:rPr>
              <w:t>?)</w:t>
            </w:r>
          </w:p>
          <w:p w14:paraId="73996257" w14:textId="77777777" w:rsidR="00534905" w:rsidRDefault="00534905" w:rsidP="005C4868"/>
          <w:p w14:paraId="5E5E950C" w14:textId="77777777" w:rsidR="00F44AC3" w:rsidRDefault="00F44AC3" w:rsidP="005C4868"/>
          <w:p w14:paraId="6D88C77F" w14:textId="77777777" w:rsidR="00F44AC3" w:rsidRDefault="00F44AC3" w:rsidP="005C4868"/>
          <w:p w14:paraId="335A40AF" w14:textId="77777777" w:rsidR="00F44AC3" w:rsidRDefault="00F44AC3" w:rsidP="005C4868"/>
          <w:p w14:paraId="287042A2" w14:textId="77777777" w:rsidR="00255E50" w:rsidRDefault="00255E50" w:rsidP="005C4868"/>
          <w:p w14:paraId="75B8F825" w14:textId="77777777" w:rsidR="00255E50" w:rsidRDefault="00255E50" w:rsidP="005C4868"/>
          <w:p w14:paraId="5414A597" w14:textId="77777777" w:rsidR="00255E50" w:rsidRDefault="00255E50" w:rsidP="005C4868"/>
          <w:p w14:paraId="37217F54" w14:textId="77777777" w:rsidR="00255E50" w:rsidRPr="005B5B63" w:rsidRDefault="00255E50" w:rsidP="005C4868"/>
        </w:tc>
      </w:tr>
      <w:tr w:rsidR="00534905" w14:paraId="01C77B35" w14:textId="77777777" w:rsidTr="00766719">
        <w:tc>
          <w:tcPr>
            <w:tcW w:w="9640" w:type="dxa"/>
            <w:gridSpan w:val="7"/>
          </w:tcPr>
          <w:p w14:paraId="7B72E4FB" w14:textId="77777777" w:rsidR="00534905" w:rsidRPr="00126D9C" w:rsidRDefault="00534905" w:rsidP="00EE151F">
            <w:pPr>
              <w:rPr>
                <w:b/>
              </w:rPr>
            </w:pPr>
            <w:r>
              <w:rPr>
                <w:b/>
              </w:rPr>
              <w:t>Social interaction:</w:t>
            </w:r>
          </w:p>
        </w:tc>
      </w:tr>
      <w:tr w:rsidR="00534905" w14:paraId="1CDAC954" w14:textId="77777777" w:rsidTr="00766719">
        <w:trPr>
          <w:trHeight w:val="2112"/>
        </w:trPr>
        <w:tc>
          <w:tcPr>
            <w:tcW w:w="9640" w:type="dxa"/>
            <w:gridSpan w:val="7"/>
          </w:tcPr>
          <w:p w14:paraId="5CCE43D8" w14:textId="77777777" w:rsidR="00534905" w:rsidRDefault="00534905" w:rsidP="00126D9C">
            <w:pPr>
              <w:rPr>
                <w:i/>
                <w:sz w:val="18"/>
              </w:rPr>
            </w:pPr>
            <w:r w:rsidRPr="00126D9C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e.g., does the person have difficulties: making and/or maintaining relationships; understanding and managing emotions; understanding other people’s emotions; understanding social rules etc.?)</w:t>
            </w:r>
          </w:p>
          <w:p w14:paraId="700D9A06" w14:textId="77777777" w:rsidR="00534905" w:rsidRDefault="00534905" w:rsidP="00126D9C">
            <w:pPr>
              <w:rPr>
                <w:i/>
                <w:sz w:val="18"/>
              </w:rPr>
            </w:pPr>
          </w:p>
          <w:p w14:paraId="54DABFE1" w14:textId="77777777" w:rsidR="00534905" w:rsidRDefault="00534905" w:rsidP="00126D9C"/>
          <w:p w14:paraId="67000390" w14:textId="77777777" w:rsidR="00534905" w:rsidRDefault="00534905" w:rsidP="00126D9C"/>
          <w:p w14:paraId="06958993" w14:textId="77777777" w:rsidR="00534905" w:rsidRDefault="00534905" w:rsidP="00126D9C"/>
          <w:p w14:paraId="31CB9336" w14:textId="77777777" w:rsidR="00534905" w:rsidRDefault="00534905" w:rsidP="00126D9C"/>
          <w:p w14:paraId="69DB4B0B" w14:textId="77777777" w:rsidR="00534905" w:rsidRPr="005B5B63" w:rsidRDefault="00534905" w:rsidP="00126D9C"/>
        </w:tc>
      </w:tr>
      <w:tr w:rsidR="00534905" w14:paraId="5AA44997" w14:textId="77777777" w:rsidTr="00766719">
        <w:tc>
          <w:tcPr>
            <w:tcW w:w="9640" w:type="dxa"/>
            <w:gridSpan w:val="7"/>
          </w:tcPr>
          <w:p w14:paraId="106A5750" w14:textId="77777777" w:rsidR="00534905" w:rsidRPr="00126D9C" w:rsidRDefault="00534905" w:rsidP="00126D9C">
            <w:pPr>
              <w:rPr>
                <w:i/>
                <w:sz w:val="18"/>
              </w:rPr>
            </w:pPr>
            <w:r w:rsidRPr="00CC1D86">
              <w:rPr>
                <w:b/>
              </w:rPr>
              <w:t>Social Communication</w:t>
            </w:r>
            <w:r>
              <w:rPr>
                <w:b/>
              </w:rPr>
              <w:t xml:space="preserve">: </w:t>
            </w:r>
          </w:p>
        </w:tc>
      </w:tr>
      <w:tr w:rsidR="00534905" w14:paraId="746122D9" w14:textId="77777777" w:rsidTr="00766719">
        <w:trPr>
          <w:trHeight w:val="2273"/>
        </w:trPr>
        <w:tc>
          <w:tcPr>
            <w:tcW w:w="9640" w:type="dxa"/>
            <w:gridSpan w:val="7"/>
          </w:tcPr>
          <w:p w14:paraId="6BA8022A" w14:textId="77777777" w:rsidR="00534905" w:rsidRDefault="00534905" w:rsidP="00CC1D86">
            <w:r>
              <w:rPr>
                <w:i/>
                <w:sz w:val="18"/>
              </w:rPr>
              <w:t>(e.g., does the person have: difficulties in reciprocal communication; unusual speech; repetitive speech; unusual eye contact; reduced facial expression or gesturing; flat intonation; problems in understanding such as taking things literally</w:t>
            </w:r>
            <w:r w:rsidRPr="00126D9C">
              <w:rPr>
                <w:i/>
                <w:sz w:val="18"/>
              </w:rPr>
              <w:t>?)</w:t>
            </w:r>
          </w:p>
          <w:p w14:paraId="2767FD12" w14:textId="77777777" w:rsidR="00534905" w:rsidRDefault="00534905" w:rsidP="00126D9C">
            <w:pPr>
              <w:rPr>
                <w:i/>
                <w:sz w:val="18"/>
              </w:rPr>
            </w:pPr>
          </w:p>
          <w:p w14:paraId="5B646019" w14:textId="77777777" w:rsidR="00534905" w:rsidRDefault="00534905" w:rsidP="00126D9C">
            <w:pPr>
              <w:rPr>
                <w:i/>
                <w:sz w:val="18"/>
              </w:rPr>
            </w:pPr>
          </w:p>
          <w:p w14:paraId="34C780A4" w14:textId="77777777" w:rsidR="00534905" w:rsidRDefault="00534905" w:rsidP="00126D9C">
            <w:pPr>
              <w:rPr>
                <w:i/>
                <w:sz w:val="18"/>
              </w:rPr>
            </w:pPr>
          </w:p>
          <w:p w14:paraId="649EDA15" w14:textId="77777777" w:rsidR="004A0F94" w:rsidRDefault="004A0F94" w:rsidP="00126D9C">
            <w:pPr>
              <w:rPr>
                <w:i/>
                <w:sz w:val="18"/>
              </w:rPr>
            </w:pPr>
          </w:p>
          <w:p w14:paraId="3D2154E9" w14:textId="77777777" w:rsidR="00534905" w:rsidRDefault="00534905" w:rsidP="00126D9C">
            <w:pPr>
              <w:rPr>
                <w:i/>
                <w:sz w:val="18"/>
              </w:rPr>
            </w:pPr>
          </w:p>
          <w:p w14:paraId="42C33D18" w14:textId="77777777" w:rsidR="00534905" w:rsidRDefault="00534905" w:rsidP="00126D9C">
            <w:pPr>
              <w:rPr>
                <w:i/>
                <w:sz w:val="18"/>
              </w:rPr>
            </w:pPr>
          </w:p>
          <w:p w14:paraId="570BA260" w14:textId="77777777" w:rsidR="00534905" w:rsidRPr="00126D9C" w:rsidRDefault="00534905" w:rsidP="00126D9C">
            <w:pPr>
              <w:rPr>
                <w:i/>
                <w:sz w:val="18"/>
              </w:rPr>
            </w:pPr>
          </w:p>
        </w:tc>
      </w:tr>
      <w:tr w:rsidR="00534905" w14:paraId="31EC7FD9" w14:textId="77777777" w:rsidTr="00766719">
        <w:tc>
          <w:tcPr>
            <w:tcW w:w="9640" w:type="dxa"/>
            <w:gridSpan w:val="7"/>
          </w:tcPr>
          <w:p w14:paraId="4D82E733" w14:textId="77777777" w:rsidR="00534905" w:rsidRPr="00126D9C" w:rsidRDefault="00534905" w:rsidP="00126D9C">
            <w:pPr>
              <w:rPr>
                <w:b/>
              </w:rPr>
            </w:pPr>
            <w:r>
              <w:rPr>
                <w:b/>
              </w:rPr>
              <w:t>Repetitive/restricted behaviours:</w:t>
            </w:r>
          </w:p>
        </w:tc>
      </w:tr>
      <w:tr w:rsidR="00534905" w14:paraId="1A3D38CB" w14:textId="77777777" w:rsidTr="00766719">
        <w:trPr>
          <w:trHeight w:val="2118"/>
        </w:trPr>
        <w:tc>
          <w:tcPr>
            <w:tcW w:w="9640" w:type="dxa"/>
            <w:gridSpan w:val="7"/>
          </w:tcPr>
          <w:p w14:paraId="58F16605" w14:textId="77777777" w:rsidR="00534905" w:rsidRDefault="004C236D" w:rsidP="00126D9C">
            <w:r>
              <w:rPr>
                <w:i/>
                <w:sz w:val="18"/>
              </w:rPr>
              <w:t xml:space="preserve">(E.g. </w:t>
            </w:r>
            <w:r w:rsidR="00534905">
              <w:rPr>
                <w:i/>
                <w:sz w:val="18"/>
              </w:rPr>
              <w:t xml:space="preserve">does the person have: highly </w:t>
            </w:r>
            <w:r w:rsidR="00412645">
              <w:rPr>
                <w:i/>
                <w:sz w:val="18"/>
              </w:rPr>
              <w:t>focused</w:t>
            </w:r>
            <w:r w:rsidR="00534905">
              <w:rPr>
                <w:i/>
                <w:sz w:val="18"/>
              </w:rPr>
              <w:t xml:space="preserve"> all-encompassing interests; excessive adherences to routines that are unusual; resistance to change; inflexible thinking; repetitive behaviour or rituals; strong adherence to rules; repetitive or stereotyped movements etc.?)</w:t>
            </w:r>
          </w:p>
          <w:p w14:paraId="3FE3C4E1" w14:textId="77777777" w:rsidR="00534905" w:rsidRDefault="00534905" w:rsidP="00126D9C"/>
          <w:p w14:paraId="2004B745" w14:textId="77777777" w:rsidR="00534905" w:rsidRDefault="00534905" w:rsidP="00126D9C"/>
          <w:p w14:paraId="6FF78923" w14:textId="77777777" w:rsidR="00534905" w:rsidRDefault="00534905" w:rsidP="00126D9C"/>
          <w:p w14:paraId="0654F0F7" w14:textId="77777777" w:rsidR="004A0F94" w:rsidRDefault="004A0F94" w:rsidP="00126D9C"/>
          <w:p w14:paraId="03ACE0EB" w14:textId="77777777" w:rsidR="00534905" w:rsidRPr="005B5B63" w:rsidRDefault="00534905" w:rsidP="00126D9C"/>
        </w:tc>
      </w:tr>
      <w:tr w:rsidR="00534905" w:rsidRPr="005B5B63" w14:paraId="74D3D69A" w14:textId="77777777" w:rsidTr="00766719">
        <w:tc>
          <w:tcPr>
            <w:tcW w:w="9640" w:type="dxa"/>
            <w:gridSpan w:val="7"/>
          </w:tcPr>
          <w:p w14:paraId="39B877AC" w14:textId="77777777" w:rsidR="00534905" w:rsidRPr="005B5B63" w:rsidRDefault="00534905" w:rsidP="00126D9C">
            <w:pPr>
              <w:rPr>
                <w:b/>
              </w:rPr>
            </w:pPr>
            <w:r>
              <w:rPr>
                <w:b/>
              </w:rPr>
              <w:t>Sensory differences:</w:t>
            </w:r>
          </w:p>
        </w:tc>
      </w:tr>
      <w:tr w:rsidR="00534905" w:rsidRPr="005B5B63" w14:paraId="69E97E11" w14:textId="77777777" w:rsidTr="00766719">
        <w:tc>
          <w:tcPr>
            <w:tcW w:w="9640" w:type="dxa"/>
            <w:gridSpan w:val="7"/>
          </w:tcPr>
          <w:p w14:paraId="7DDCB8F8" w14:textId="77777777" w:rsidR="00534905" w:rsidRDefault="004C236D" w:rsidP="00126D9C">
            <w:r>
              <w:rPr>
                <w:i/>
                <w:sz w:val="18"/>
              </w:rPr>
              <w:t>(Does the person seem to have significant differences in their sensory processing</w:t>
            </w:r>
            <w:r w:rsidR="00534905">
              <w:rPr>
                <w:i/>
                <w:sz w:val="18"/>
              </w:rPr>
              <w:t>?</w:t>
            </w:r>
            <w:r w:rsidR="006D518E">
              <w:rPr>
                <w:i/>
                <w:sz w:val="18"/>
              </w:rPr>
              <w:t xml:space="preserve"> E.g.,</w:t>
            </w:r>
            <w:r>
              <w:rPr>
                <w:i/>
                <w:sz w:val="18"/>
              </w:rPr>
              <w:t xml:space="preserve"> not noticing pain; noticing sounds, smells, tastes, or visual details that others do not; difficulties with food due to textures or taste sensitivities; avoiding touch; different temperature regulation</w:t>
            </w:r>
            <w:r w:rsidR="000656AC">
              <w:rPr>
                <w:i/>
                <w:sz w:val="18"/>
              </w:rPr>
              <w:t xml:space="preserve">; getting distressed </w:t>
            </w:r>
            <w:r w:rsidR="00EC1B9D">
              <w:rPr>
                <w:i/>
                <w:sz w:val="18"/>
              </w:rPr>
              <w:t>with too much</w:t>
            </w:r>
            <w:r w:rsidR="000656AC">
              <w:rPr>
                <w:i/>
                <w:sz w:val="18"/>
              </w:rPr>
              <w:t xml:space="preserve"> sensory stimuli</w:t>
            </w:r>
            <w:r w:rsidR="00412645">
              <w:rPr>
                <w:i/>
                <w:sz w:val="18"/>
              </w:rPr>
              <w:t>; etc</w:t>
            </w:r>
            <w:r w:rsidR="00534905">
              <w:rPr>
                <w:i/>
                <w:sz w:val="18"/>
              </w:rPr>
              <w:t>)</w:t>
            </w:r>
          </w:p>
          <w:p w14:paraId="17B0F902" w14:textId="77777777" w:rsidR="00534905" w:rsidRDefault="00534905" w:rsidP="00126D9C"/>
          <w:p w14:paraId="7B4D7F64" w14:textId="77777777" w:rsidR="00534905" w:rsidRDefault="00534905" w:rsidP="00126D9C"/>
          <w:p w14:paraId="671D0BF9" w14:textId="77777777" w:rsidR="00534905" w:rsidRDefault="00534905" w:rsidP="00126D9C"/>
          <w:p w14:paraId="606137FB" w14:textId="77777777" w:rsidR="005C4868" w:rsidRDefault="005C4868" w:rsidP="00126D9C"/>
          <w:p w14:paraId="0CAD80F0" w14:textId="77777777" w:rsidR="004A0F94" w:rsidRDefault="004A0F94" w:rsidP="00126D9C"/>
          <w:p w14:paraId="7738281D" w14:textId="77777777" w:rsidR="004A0F94" w:rsidRDefault="004A0F94" w:rsidP="00126D9C"/>
          <w:p w14:paraId="4067D1D4" w14:textId="77777777" w:rsidR="00534905" w:rsidRPr="005B5B63" w:rsidRDefault="00534905" w:rsidP="00126D9C"/>
        </w:tc>
      </w:tr>
      <w:tr w:rsidR="00534905" w:rsidRPr="005B5B63" w14:paraId="473CEEF1" w14:textId="77777777" w:rsidTr="00766719">
        <w:tc>
          <w:tcPr>
            <w:tcW w:w="9640" w:type="dxa"/>
            <w:gridSpan w:val="7"/>
          </w:tcPr>
          <w:p w14:paraId="3D963A07" w14:textId="77777777" w:rsidR="00534905" w:rsidRPr="005B5B63" w:rsidRDefault="00534905" w:rsidP="00126D9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Has the person had or experiences any of the following: </w:t>
            </w:r>
          </w:p>
        </w:tc>
      </w:tr>
      <w:tr w:rsidR="00534905" w:rsidRPr="005B5B63" w14:paraId="394A565B" w14:textId="77777777" w:rsidTr="00766719">
        <w:trPr>
          <w:trHeight w:val="1702"/>
        </w:trPr>
        <w:tc>
          <w:tcPr>
            <w:tcW w:w="1928" w:type="dxa"/>
            <w:vAlign w:val="center"/>
          </w:tcPr>
          <w:p w14:paraId="07A76992" w14:textId="77777777" w:rsidR="00534905" w:rsidRPr="002E30F0" w:rsidRDefault="00534905" w:rsidP="00534905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Problems in obtaining or sustaining education or employment?</w:t>
            </w:r>
          </w:p>
        </w:tc>
        <w:tc>
          <w:tcPr>
            <w:tcW w:w="7712" w:type="dxa"/>
            <w:gridSpan w:val="6"/>
          </w:tcPr>
          <w:p w14:paraId="3C89CD99" w14:textId="77777777" w:rsidR="00534905" w:rsidRDefault="00534905" w:rsidP="00126D9C">
            <w:pPr>
              <w:rPr>
                <w:b/>
              </w:rPr>
            </w:pPr>
          </w:p>
          <w:p w14:paraId="0DA12BF8" w14:textId="77777777" w:rsidR="00534905" w:rsidRDefault="00534905" w:rsidP="00126D9C">
            <w:pPr>
              <w:rPr>
                <w:b/>
              </w:rPr>
            </w:pPr>
          </w:p>
          <w:p w14:paraId="7B208435" w14:textId="77777777" w:rsidR="00534905" w:rsidRDefault="00534905" w:rsidP="00126D9C">
            <w:pPr>
              <w:rPr>
                <w:b/>
              </w:rPr>
            </w:pPr>
          </w:p>
          <w:p w14:paraId="297CF185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30EC27FA" w14:textId="77777777" w:rsidTr="00766719">
        <w:trPr>
          <w:trHeight w:val="1683"/>
        </w:trPr>
        <w:tc>
          <w:tcPr>
            <w:tcW w:w="1928" w:type="dxa"/>
            <w:vAlign w:val="center"/>
          </w:tcPr>
          <w:p w14:paraId="73DFAF22" w14:textId="77777777" w:rsidR="00534905" w:rsidRPr="002E30F0" w:rsidRDefault="00534905" w:rsidP="00534905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Difficulties in initiating or sustaining social relationships?</w:t>
            </w:r>
          </w:p>
        </w:tc>
        <w:tc>
          <w:tcPr>
            <w:tcW w:w="7712" w:type="dxa"/>
            <w:gridSpan w:val="6"/>
          </w:tcPr>
          <w:p w14:paraId="674E8F87" w14:textId="77777777" w:rsidR="00534905" w:rsidRDefault="00534905" w:rsidP="00126D9C">
            <w:pPr>
              <w:rPr>
                <w:b/>
              </w:rPr>
            </w:pPr>
          </w:p>
          <w:p w14:paraId="4BE528B3" w14:textId="77777777" w:rsidR="00534905" w:rsidRDefault="00534905" w:rsidP="00126D9C">
            <w:pPr>
              <w:rPr>
                <w:b/>
              </w:rPr>
            </w:pPr>
          </w:p>
          <w:p w14:paraId="31574221" w14:textId="77777777" w:rsidR="00534905" w:rsidRDefault="00534905" w:rsidP="00126D9C">
            <w:pPr>
              <w:rPr>
                <w:b/>
              </w:rPr>
            </w:pPr>
          </w:p>
          <w:p w14:paraId="7B90C36D" w14:textId="77777777" w:rsidR="00534905" w:rsidRDefault="00534905" w:rsidP="00126D9C">
            <w:pPr>
              <w:rPr>
                <w:b/>
              </w:rPr>
            </w:pPr>
          </w:p>
          <w:p w14:paraId="7BA62BD3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19E16739" w14:textId="77777777" w:rsidTr="00766719">
        <w:tc>
          <w:tcPr>
            <w:tcW w:w="1928" w:type="dxa"/>
            <w:vAlign w:val="center"/>
          </w:tcPr>
          <w:p w14:paraId="6EC67211" w14:textId="77777777" w:rsidR="00534905" w:rsidRPr="002E30F0" w:rsidRDefault="00534905" w:rsidP="00534905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Previous or current contact with mental health or learning disability services.</w:t>
            </w:r>
          </w:p>
          <w:p w14:paraId="4E12E49F" w14:textId="77777777" w:rsidR="00534905" w:rsidRPr="002E30F0" w:rsidRDefault="00534905" w:rsidP="00534905">
            <w:pPr>
              <w:jc w:val="center"/>
              <w:rPr>
                <w:sz w:val="20"/>
                <w:szCs w:val="20"/>
              </w:rPr>
            </w:pPr>
          </w:p>
          <w:p w14:paraId="45D977B6" w14:textId="77777777" w:rsidR="00534905" w:rsidRPr="005C4868" w:rsidRDefault="00534905" w:rsidP="005C4868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Does the person have another diagnosis?</w:t>
            </w:r>
          </w:p>
        </w:tc>
        <w:tc>
          <w:tcPr>
            <w:tcW w:w="7712" w:type="dxa"/>
            <w:gridSpan w:val="6"/>
          </w:tcPr>
          <w:p w14:paraId="42D253B0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2F5D06B8" w14:textId="77777777" w:rsidTr="00766719">
        <w:tc>
          <w:tcPr>
            <w:tcW w:w="9640" w:type="dxa"/>
            <w:gridSpan w:val="7"/>
          </w:tcPr>
          <w:p w14:paraId="7741B8D7" w14:textId="77777777" w:rsidR="00534905" w:rsidRDefault="00534905" w:rsidP="00126D9C">
            <w:pPr>
              <w:rPr>
                <w:b/>
              </w:rPr>
            </w:pPr>
            <w:r>
              <w:rPr>
                <w:b/>
              </w:rPr>
              <w:t>Please specify any further documentation enclosed with this referral for further information:</w:t>
            </w:r>
          </w:p>
        </w:tc>
      </w:tr>
      <w:tr w:rsidR="00534905" w:rsidRPr="005B5B63" w14:paraId="091F092B" w14:textId="77777777" w:rsidTr="00974DB5">
        <w:trPr>
          <w:trHeight w:val="1195"/>
        </w:trPr>
        <w:tc>
          <w:tcPr>
            <w:tcW w:w="9640" w:type="dxa"/>
            <w:gridSpan w:val="7"/>
          </w:tcPr>
          <w:p w14:paraId="1ED78901" w14:textId="77777777" w:rsidR="00534905" w:rsidRDefault="00534905" w:rsidP="00126D9C">
            <w:pPr>
              <w:rPr>
                <w:b/>
              </w:rPr>
            </w:pPr>
          </w:p>
          <w:p w14:paraId="4DAF9BC4" w14:textId="77777777" w:rsidR="00534905" w:rsidRDefault="00534905" w:rsidP="00126D9C">
            <w:pPr>
              <w:rPr>
                <w:b/>
              </w:rPr>
            </w:pPr>
          </w:p>
          <w:p w14:paraId="64F79514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143AFF19" w14:textId="77777777" w:rsidTr="00766719">
        <w:tc>
          <w:tcPr>
            <w:tcW w:w="9640" w:type="dxa"/>
            <w:gridSpan w:val="7"/>
          </w:tcPr>
          <w:p w14:paraId="06AF757D" w14:textId="77777777" w:rsidR="00534905" w:rsidRDefault="00534905" w:rsidP="00126D9C">
            <w:pPr>
              <w:rPr>
                <w:b/>
              </w:rPr>
            </w:pPr>
            <w:r>
              <w:rPr>
                <w:b/>
              </w:rPr>
              <w:t>Please comment on any relevant issues relating to risk?</w:t>
            </w:r>
          </w:p>
        </w:tc>
      </w:tr>
      <w:tr w:rsidR="00534905" w:rsidRPr="005B5B63" w14:paraId="166874E9" w14:textId="77777777" w:rsidTr="00974DB5">
        <w:trPr>
          <w:trHeight w:val="1191"/>
        </w:trPr>
        <w:tc>
          <w:tcPr>
            <w:tcW w:w="9640" w:type="dxa"/>
            <w:gridSpan w:val="7"/>
          </w:tcPr>
          <w:p w14:paraId="36592EE2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526143ED" w14:textId="77777777" w:rsidTr="00766719">
        <w:tc>
          <w:tcPr>
            <w:tcW w:w="9640" w:type="dxa"/>
            <w:gridSpan w:val="7"/>
          </w:tcPr>
          <w:p w14:paraId="4059DC32" w14:textId="77777777" w:rsidR="00534905" w:rsidRDefault="00534905" w:rsidP="00126D9C">
            <w:pPr>
              <w:rPr>
                <w:b/>
              </w:rPr>
            </w:pPr>
            <w:r>
              <w:rPr>
                <w:b/>
              </w:rPr>
              <w:t>Additional information</w:t>
            </w:r>
            <w:r w:rsidR="00974DB5">
              <w:rPr>
                <w:b/>
              </w:rPr>
              <w:t xml:space="preserve"> inc specific requirements when accessing services</w:t>
            </w:r>
            <w:r>
              <w:rPr>
                <w:b/>
              </w:rPr>
              <w:t xml:space="preserve">: </w:t>
            </w:r>
          </w:p>
        </w:tc>
      </w:tr>
      <w:tr w:rsidR="00534905" w:rsidRPr="005B5B63" w14:paraId="16186326" w14:textId="77777777" w:rsidTr="00974DB5">
        <w:trPr>
          <w:trHeight w:val="1224"/>
        </w:trPr>
        <w:tc>
          <w:tcPr>
            <w:tcW w:w="9640" w:type="dxa"/>
            <w:gridSpan w:val="7"/>
          </w:tcPr>
          <w:p w14:paraId="7877CC29" w14:textId="77777777" w:rsidR="00534905" w:rsidRDefault="00534905" w:rsidP="00126D9C">
            <w:pPr>
              <w:rPr>
                <w:b/>
              </w:rPr>
            </w:pPr>
          </w:p>
          <w:p w14:paraId="26E044C5" w14:textId="77777777" w:rsidR="00534905" w:rsidRDefault="00534905" w:rsidP="00126D9C">
            <w:pPr>
              <w:rPr>
                <w:b/>
              </w:rPr>
            </w:pPr>
          </w:p>
          <w:p w14:paraId="04BB076C" w14:textId="77777777" w:rsidR="00534905" w:rsidRDefault="00534905" w:rsidP="00126D9C">
            <w:pPr>
              <w:rPr>
                <w:b/>
              </w:rPr>
            </w:pPr>
          </w:p>
        </w:tc>
      </w:tr>
    </w:tbl>
    <w:p w14:paraId="40A06306" w14:textId="77777777" w:rsidR="005B5B63" w:rsidRPr="00EA5807" w:rsidRDefault="005B5B63" w:rsidP="00BB6B3D">
      <w:pPr>
        <w:jc w:val="center"/>
        <w:rPr>
          <w:sz w:val="20"/>
          <w:szCs w:val="20"/>
        </w:rPr>
      </w:pPr>
      <w:r w:rsidRPr="00EA5807">
        <w:rPr>
          <w:sz w:val="20"/>
          <w:szCs w:val="20"/>
        </w:rPr>
        <w:t>This referral will be discussed at our weekly referral meeting and you will be notified by letter of the outcome.</w:t>
      </w:r>
    </w:p>
    <w:p w14:paraId="6403BC30" w14:textId="77777777" w:rsidR="005B5B63" w:rsidRPr="00EA5807" w:rsidRDefault="005B5B63" w:rsidP="00BB6B3D">
      <w:pPr>
        <w:jc w:val="center"/>
        <w:rPr>
          <w:sz w:val="20"/>
          <w:szCs w:val="20"/>
        </w:rPr>
      </w:pPr>
      <w:r w:rsidRPr="00EA5807">
        <w:rPr>
          <w:sz w:val="20"/>
          <w:szCs w:val="20"/>
        </w:rPr>
        <w:t xml:space="preserve">Please send this referral </w:t>
      </w:r>
      <w:r w:rsidR="00BB6B3D" w:rsidRPr="00EA5807">
        <w:rPr>
          <w:sz w:val="20"/>
          <w:szCs w:val="20"/>
        </w:rPr>
        <w:t>to:</w:t>
      </w:r>
    </w:p>
    <w:p w14:paraId="7E576390" w14:textId="77777777" w:rsidR="005B5B63" w:rsidRPr="00EC1B9D" w:rsidRDefault="00BB6B3D" w:rsidP="00BB6B3D">
      <w:pPr>
        <w:jc w:val="center"/>
        <w:rPr>
          <w:b/>
        </w:rPr>
      </w:pPr>
      <w:r w:rsidRPr="00EC1B9D">
        <w:rPr>
          <w:b/>
        </w:rPr>
        <w:t xml:space="preserve">IAS Administrator                                                                                                                                                   Integrated Autism Service                                                                                                                                              Avon House                                                                                                                                                                         19 Stanwell Road                                                                                                                                                          Penarth                                                                                                                                                                          </w:t>
      </w:r>
      <w:r w:rsidR="005B5B63" w:rsidRPr="00EC1B9D">
        <w:rPr>
          <w:b/>
        </w:rPr>
        <w:t>CF642EZ</w:t>
      </w:r>
    </w:p>
    <w:p w14:paraId="79937B41" w14:textId="77777777" w:rsidR="005B5B63" w:rsidRPr="00EC1B9D" w:rsidRDefault="005B5B63" w:rsidP="00BB6B3D">
      <w:pPr>
        <w:jc w:val="center"/>
        <w:rPr>
          <w:b/>
        </w:rPr>
      </w:pPr>
      <w:r w:rsidRPr="00EC1B9D">
        <w:rPr>
          <w:b/>
        </w:rPr>
        <w:t xml:space="preserve">Or by email to: </w:t>
      </w:r>
      <w:hyperlink r:id="rId7" w:history="1">
        <w:r w:rsidRPr="00EC1B9D">
          <w:rPr>
            <w:rStyle w:val="Hyperlink"/>
            <w:b/>
          </w:rPr>
          <w:t>CAV.IAS@wales.nhs.uk</w:t>
        </w:r>
      </w:hyperlink>
      <w:r w:rsidR="00BB6B3D" w:rsidRPr="00EC1B9D">
        <w:rPr>
          <w:b/>
        </w:rPr>
        <w:t xml:space="preserve">                                                                                                                  </w:t>
      </w:r>
      <w:r w:rsidRPr="00EC1B9D">
        <w:rPr>
          <w:b/>
        </w:rPr>
        <w:t>O292</w:t>
      </w:r>
      <w:r w:rsidR="000E054D">
        <w:rPr>
          <w:b/>
        </w:rPr>
        <w:t>1</w:t>
      </w:r>
      <w:r w:rsidRPr="00EC1B9D">
        <w:rPr>
          <w:b/>
        </w:rPr>
        <w:t xml:space="preserve"> 824 240</w:t>
      </w:r>
    </w:p>
    <w:sectPr w:rsidR="005B5B63" w:rsidRPr="00EC1B9D" w:rsidSect="00791EA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9C"/>
    <w:rsid w:val="000656AC"/>
    <w:rsid w:val="00075C09"/>
    <w:rsid w:val="000B3803"/>
    <w:rsid w:val="000C4621"/>
    <w:rsid w:val="000D6848"/>
    <w:rsid w:val="000E054D"/>
    <w:rsid w:val="001070F5"/>
    <w:rsid w:val="00126D9C"/>
    <w:rsid w:val="002100C6"/>
    <w:rsid w:val="00255E50"/>
    <w:rsid w:val="0029338D"/>
    <w:rsid w:val="002B2274"/>
    <w:rsid w:val="002C5BCB"/>
    <w:rsid w:val="002E30F0"/>
    <w:rsid w:val="002F1B15"/>
    <w:rsid w:val="00305EC1"/>
    <w:rsid w:val="00412645"/>
    <w:rsid w:val="00446C12"/>
    <w:rsid w:val="004A0F94"/>
    <w:rsid w:val="004B4673"/>
    <w:rsid w:val="004C236D"/>
    <w:rsid w:val="00534905"/>
    <w:rsid w:val="005B5B63"/>
    <w:rsid w:val="005C4868"/>
    <w:rsid w:val="00614047"/>
    <w:rsid w:val="006472DA"/>
    <w:rsid w:val="00670644"/>
    <w:rsid w:val="0069369A"/>
    <w:rsid w:val="006D518E"/>
    <w:rsid w:val="00757F9A"/>
    <w:rsid w:val="007627C3"/>
    <w:rsid w:val="00766719"/>
    <w:rsid w:val="00770BA2"/>
    <w:rsid w:val="0077261A"/>
    <w:rsid w:val="00791EAD"/>
    <w:rsid w:val="007D2CD9"/>
    <w:rsid w:val="007F1F58"/>
    <w:rsid w:val="00974DB5"/>
    <w:rsid w:val="009F19A3"/>
    <w:rsid w:val="009F24CB"/>
    <w:rsid w:val="00A045C0"/>
    <w:rsid w:val="00A120AA"/>
    <w:rsid w:val="00A5392C"/>
    <w:rsid w:val="00A957D2"/>
    <w:rsid w:val="00BB6B3D"/>
    <w:rsid w:val="00BE2C0E"/>
    <w:rsid w:val="00CC1D86"/>
    <w:rsid w:val="00E4407E"/>
    <w:rsid w:val="00EA5807"/>
    <w:rsid w:val="00EB4C22"/>
    <w:rsid w:val="00EC1B9D"/>
    <w:rsid w:val="00EE151F"/>
    <w:rsid w:val="00F144FA"/>
    <w:rsid w:val="00F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3250"/>
  <w15:docId w15:val="{64204F0A-DB2E-4A24-8E3F-16D2DF0B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V.IAS@wales.nhs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D77E-FDD9-46EB-A07B-F35023B2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Zoe Smith (Pontprennau - Pontprennau Medical Centre)</cp:lastModifiedBy>
  <cp:revision>2</cp:revision>
  <dcterms:created xsi:type="dcterms:W3CDTF">2025-07-03T07:54:00Z</dcterms:created>
  <dcterms:modified xsi:type="dcterms:W3CDTF">2025-07-03T07:54:00Z</dcterms:modified>
</cp:coreProperties>
</file>